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B525" w14:textId="77777777" w:rsidR="000947B3" w:rsidRDefault="000947B3">
      <w:pPr>
        <w:rPr>
          <w:rFonts w:ascii="Arial" w:eastAsia="Arial" w:hAnsi="Arial" w:cs="Arial"/>
          <w:b/>
          <w:sz w:val="32"/>
          <w:szCs w:val="32"/>
        </w:rPr>
      </w:pPr>
    </w:p>
    <w:p w14:paraId="6FB42946" w14:textId="77777777" w:rsidR="000947B3" w:rsidRDefault="00651214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Calibri" w:eastAsia="Calibri" w:hAnsi="Calibri" w:cs="Calibri"/>
          <w:sz w:val="56"/>
          <w:szCs w:val="56"/>
        </w:rPr>
        <w:t>RDK-dagarna</w:t>
      </w:r>
      <w:r>
        <w:rPr>
          <w:rFonts w:ascii="Arial" w:eastAsia="Arial" w:hAnsi="Arial" w:cs="Arial"/>
          <w:b/>
          <w:sz w:val="32"/>
          <w:szCs w:val="32"/>
        </w:rPr>
        <w:tab/>
      </w:r>
    </w:p>
    <w:p w14:paraId="6DA064A7" w14:textId="77777777" w:rsidR="000947B3" w:rsidRDefault="000947B3">
      <w:pPr>
        <w:pStyle w:val="Rubrik2"/>
        <w:numPr>
          <w:ilvl w:val="1"/>
          <w:numId w:val="1"/>
        </w:numPr>
        <w:tabs>
          <w:tab w:val="left" w:pos="0"/>
        </w:tabs>
        <w:rPr>
          <w:b/>
          <w:sz w:val="22"/>
          <w:szCs w:val="22"/>
        </w:rPr>
      </w:pPr>
    </w:p>
    <w:p w14:paraId="3D424F2F" w14:textId="77777777" w:rsidR="000947B3" w:rsidRDefault="000947B3">
      <w:pPr>
        <w:pStyle w:val="Rubrik2"/>
        <w:numPr>
          <w:ilvl w:val="1"/>
          <w:numId w:val="1"/>
        </w:numPr>
        <w:tabs>
          <w:tab w:val="left" w:pos="0"/>
        </w:tabs>
        <w:rPr>
          <w:b/>
          <w:sz w:val="32"/>
          <w:szCs w:val="32"/>
        </w:rPr>
      </w:pPr>
    </w:p>
    <w:p w14:paraId="33E482EF" w14:textId="77777777" w:rsidR="000947B3" w:rsidRDefault="00651214">
      <w:pPr>
        <w:pStyle w:val="Rubrik2"/>
        <w:numPr>
          <w:ilvl w:val="1"/>
          <w:numId w:val="1"/>
        </w:num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Onsdag 12 mars 2025</w:t>
      </w:r>
    </w:p>
    <w:p w14:paraId="607FE1E4" w14:textId="77777777" w:rsidR="000947B3" w:rsidRDefault="00651214">
      <w:pPr>
        <w:pStyle w:val="Rubrik2"/>
        <w:numPr>
          <w:ilvl w:val="1"/>
          <w:numId w:val="1"/>
        </w:numPr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2509C437" w14:textId="77777777" w:rsidR="000947B3" w:rsidRDefault="00651214">
      <w:pPr>
        <w:ind w:left="2552" w:hanging="25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10:00 – 12:00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Workshop ICD-11 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>Olafr Steinum, Diaqualos, Veronica Myrelid, Region Västmanland och Katriina Pernaa Bäckman, Region Stockholm</w:t>
      </w:r>
    </w:p>
    <w:p w14:paraId="02B94A66" w14:textId="77777777" w:rsidR="000947B3" w:rsidRDefault="000947B3">
      <w:pPr>
        <w:rPr>
          <w:rFonts w:ascii="Arial" w:eastAsia="Arial" w:hAnsi="Arial" w:cs="Arial"/>
          <w:sz w:val="22"/>
          <w:szCs w:val="22"/>
        </w:rPr>
      </w:pPr>
    </w:p>
    <w:p w14:paraId="1967EB6C" w14:textId="77777777" w:rsidR="000947B3" w:rsidRDefault="00651214">
      <w:pPr>
        <w:ind w:left="2552" w:hanging="255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12:00 – 13:00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Lunch </w:t>
      </w:r>
    </w:p>
    <w:p w14:paraId="42BF42D6" w14:textId="77777777" w:rsidR="000947B3" w:rsidRDefault="000947B3">
      <w:pPr>
        <w:rPr>
          <w:rFonts w:ascii="Arial" w:eastAsia="Arial" w:hAnsi="Arial" w:cs="Arial"/>
          <w:i/>
          <w:sz w:val="22"/>
          <w:szCs w:val="22"/>
        </w:rPr>
      </w:pPr>
    </w:p>
    <w:p w14:paraId="3E73E9DA" w14:textId="77777777" w:rsidR="000947B3" w:rsidRDefault="00651214">
      <w:pPr>
        <w:ind w:left="2552" w:hanging="255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13:00 – 14:30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Workshop ICD-11 </w:t>
      </w:r>
    </w:p>
    <w:p w14:paraId="7FDF2F6D" w14:textId="77777777" w:rsidR="000947B3" w:rsidRDefault="000947B3">
      <w:pPr>
        <w:ind w:left="2552" w:hanging="2552"/>
        <w:rPr>
          <w:rFonts w:ascii="Arial" w:eastAsia="Arial" w:hAnsi="Arial" w:cs="Arial"/>
          <w:b/>
          <w:sz w:val="22"/>
          <w:szCs w:val="22"/>
        </w:rPr>
      </w:pPr>
    </w:p>
    <w:p w14:paraId="302B63A2" w14:textId="77777777" w:rsidR="000947B3" w:rsidRDefault="00651214">
      <w:pPr>
        <w:ind w:left="2552" w:hanging="255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14:30 – 15:00</w:t>
      </w:r>
      <w:r>
        <w:rPr>
          <w:rFonts w:ascii="Arial" w:eastAsia="Arial" w:hAnsi="Arial" w:cs="Arial"/>
          <w:b/>
          <w:sz w:val="22"/>
          <w:szCs w:val="22"/>
        </w:rPr>
        <w:tab/>
        <w:t>Eftermiddagsfika</w:t>
      </w:r>
    </w:p>
    <w:p w14:paraId="0B99FB39" w14:textId="77777777" w:rsidR="000947B3" w:rsidRDefault="000947B3">
      <w:pPr>
        <w:ind w:left="2552" w:hanging="2552"/>
        <w:rPr>
          <w:rFonts w:ascii="Arial" w:eastAsia="Arial" w:hAnsi="Arial" w:cs="Arial"/>
          <w:b/>
          <w:sz w:val="22"/>
          <w:szCs w:val="22"/>
        </w:rPr>
      </w:pPr>
    </w:p>
    <w:p w14:paraId="2D47641E" w14:textId="77777777" w:rsidR="000947B3" w:rsidRDefault="00651214">
      <w:pPr>
        <w:ind w:left="2552" w:hanging="255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15:00 – 17:00</w:t>
      </w:r>
      <w:r>
        <w:rPr>
          <w:rFonts w:ascii="Arial" w:eastAsia="Arial" w:hAnsi="Arial" w:cs="Arial"/>
          <w:b/>
          <w:sz w:val="22"/>
          <w:szCs w:val="22"/>
        </w:rPr>
        <w:tab/>
        <w:t>Workshop ICD-11</w:t>
      </w:r>
    </w:p>
    <w:p w14:paraId="26D8A565" w14:textId="77777777" w:rsidR="000947B3" w:rsidRDefault="000947B3">
      <w:pPr>
        <w:rPr>
          <w:rFonts w:ascii="Arial" w:eastAsia="Arial" w:hAnsi="Arial" w:cs="Arial"/>
          <w:b/>
          <w:sz w:val="22"/>
          <w:szCs w:val="22"/>
        </w:rPr>
      </w:pPr>
    </w:p>
    <w:p w14:paraId="604DED01" w14:textId="77777777" w:rsidR="000947B3" w:rsidRDefault="00651214">
      <w:pPr>
        <w:ind w:left="2552" w:hanging="255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18:00 – 19:30</w:t>
      </w:r>
      <w:r>
        <w:rPr>
          <w:rFonts w:ascii="Arial" w:eastAsia="Arial" w:hAnsi="Arial" w:cs="Arial"/>
          <w:b/>
          <w:sz w:val="22"/>
          <w:szCs w:val="22"/>
        </w:rPr>
        <w:tab/>
        <w:t xml:space="preserve">Middag </w:t>
      </w:r>
    </w:p>
    <w:p w14:paraId="288A2CFC" w14:textId="77777777" w:rsidR="000947B3" w:rsidRDefault="000947B3">
      <w:pPr>
        <w:rPr>
          <w:b/>
          <w:i/>
          <w:sz w:val="22"/>
          <w:szCs w:val="22"/>
        </w:rPr>
      </w:pPr>
    </w:p>
    <w:p w14:paraId="57EC8F6B" w14:textId="77777777" w:rsidR="000947B3" w:rsidRDefault="000947B3">
      <w:pPr>
        <w:rPr>
          <w:rFonts w:ascii="Arial" w:eastAsia="Arial" w:hAnsi="Arial" w:cs="Arial"/>
          <w:sz w:val="22"/>
          <w:szCs w:val="22"/>
        </w:rPr>
      </w:pPr>
    </w:p>
    <w:p w14:paraId="2946EDD7" w14:textId="77777777" w:rsidR="000947B3" w:rsidRDefault="00651214">
      <w:pPr>
        <w:pStyle w:val="Rubrik2"/>
        <w:numPr>
          <w:ilvl w:val="1"/>
          <w:numId w:val="1"/>
        </w:numPr>
        <w:tabs>
          <w:tab w:val="left" w:pos="0"/>
        </w:tabs>
        <w:rPr>
          <w:b/>
          <w:sz w:val="22"/>
          <w:szCs w:val="22"/>
        </w:rPr>
      </w:pPr>
      <w:r>
        <w:rPr>
          <w:b/>
          <w:sz w:val="32"/>
          <w:szCs w:val="32"/>
        </w:rPr>
        <w:t>Torsdag 13 mars 2025</w:t>
      </w:r>
    </w:p>
    <w:p w14:paraId="211F0F26" w14:textId="77777777" w:rsidR="000947B3" w:rsidRDefault="000947B3">
      <w:pPr>
        <w:ind w:left="2608" w:hanging="2608"/>
        <w:rPr>
          <w:rFonts w:ascii="Arial" w:eastAsia="Arial" w:hAnsi="Arial" w:cs="Arial"/>
          <w:sz w:val="22"/>
          <w:szCs w:val="22"/>
        </w:rPr>
      </w:pPr>
    </w:p>
    <w:p w14:paraId="3F94E791" w14:textId="77777777" w:rsidR="000947B3" w:rsidRDefault="00651214">
      <w:pPr>
        <w:ind w:left="2551" w:hanging="25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08.15 – 09.00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Registrering</w:t>
      </w:r>
    </w:p>
    <w:p w14:paraId="4E847972" w14:textId="77777777" w:rsidR="000947B3" w:rsidRDefault="000947B3">
      <w:pPr>
        <w:ind w:left="2551" w:hanging="2551"/>
        <w:rPr>
          <w:rFonts w:ascii="Arial" w:eastAsia="Arial" w:hAnsi="Arial" w:cs="Arial"/>
          <w:sz w:val="22"/>
          <w:szCs w:val="22"/>
        </w:rPr>
      </w:pPr>
    </w:p>
    <w:p w14:paraId="4B33E71A" w14:textId="77777777" w:rsidR="000947B3" w:rsidRDefault="00651214">
      <w:pPr>
        <w:ind w:left="2551" w:hanging="25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09.00 – 09.10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Välkomna! </w:t>
      </w:r>
    </w:p>
    <w:p w14:paraId="21359E5F" w14:textId="77777777" w:rsidR="000947B3" w:rsidRDefault="00651214">
      <w:pPr>
        <w:ind w:left="2551" w:hanging="2551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>Sofie Larsson, RDK, och Anders Jacobsson, moderator</w:t>
      </w:r>
    </w:p>
    <w:p w14:paraId="210978C2" w14:textId="77777777" w:rsidR="000947B3" w:rsidRDefault="00651214">
      <w:pPr>
        <w:ind w:left="2551" w:hanging="25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p w14:paraId="036A6094" w14:textId="77777777" w:rsidR="000947B3" w:rsidRDefault="00651214">
      <w:pPr>
        <w:ind w:left="2551" w:hanging="2551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09.10 – 09.30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RDK som intresseorganisation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 xml:space="preserve">Styrelsen: Sofie Larsson, Veronica Myrelid, Camilla Dysenius, Kajsa Nilsson, Agneta Karlsson, Lillemor Cehlin och Katriina Pernaa Bäckman </w:t>
      </w:r>
    </w:p>
    <w:p w14:paraId="2307C6CA" w14:textId="77777777" w:rsidR="000947B3" w:rsidRDefault="000947B3">
      <w:pPr>
        <w:ind w:left="2551" w:hanging="2551"/>
        <w:rPr>
          <w:rFonts w:ascii="Arial" w:eastAsia="Arial" w:hAnsi="Arial" w:cs="Arial"/>
          <w:sz w:val="22"/>
          <w:szCs w:val="22"/>
        </w:rPr>
      </w:pPr>
    </w:p>
    <w:p w14:paraId="7C61EF9F" w14:textId="77777777" w:rsidR="000947B3" w:rsidRDefault="00651214">
      <w:pPr>
        <w:ind w:left="2551" w:hanging="2551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09.30 – 10:30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Barns rätt vården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>Marie-Louise Johansson och Ann-Cathrine Holmqvist, Västra Götalandsregionen</w:t>
      </w:r>
    </w:p>
    <w:p w14:paraId="5432A876" w14:textId="77777777" w:rsidR="000947B3" w:rsidRDefault="000947B3">
      <w:pPr>
        <w:ind w:left="2551" w:hanging="2551"/>
        <w:rPr>
          <w:rFonts w:ascii="Arial" w:eastAsia="Arial" w:hAnsi="Arial" w:cs="Arial"/>
          <w:sz w:val="22"/>
          <w:szCs w:val="22"/>
        </w:rPr>
      </w:pPr>
    </w:p>
    <w:p w14:paraId="3675A0E4" w14:textId="77777777" w:rsidR="000947B3" w:rsidRDefault="00651214">
      <w:pPr>
        <w:ind w:left="2551" w:hanging="2551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10:30 –</w:t>
      </w:r>
      <w:r>
        <w:rPr>
          <w:rFonts w:ascii="Arial" w:eastAsia="Arial" w:hAnsi="Arial" w:cs="Arial"/>
          <w:sz w:val="22"/>
          <w:szCs w:val="22"/>
        </w:rPr>
        <w:t xml:space="preserve"> 11:00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Förmiddagsfika</w:t>
      </w:r>
      <w:r>
        <w:rPr>
          <w:rFonts w:ascii="Arial" w:eastAsia="Arial" w:hAnsi="Arial" w:cs="Arial"/>
          <w:sz w:val="22"/>
          <w:szCs w:val="22"/>
        </w:rPr>
        <w:tab/>
      </w:r>
    </w:p>
    <w:p w14:paraId="59AA257D" w14:textId="77777777" w:rsidR="000947B3" w:rsidRDefault="000947B3">
      <w:pPr>
        <w:ind w:left="2551" w:hanging="2551"/>
        <w:rPr>
          <w:rFonts w:ascii="Arial" w:eastAsia="Arial" w:hAnsi="Arial" w:cs="Arial"/>
          <w:sz w:val="22"/>
          <w:szCs w:val="22"/>
        </w:rPr>
      </w:pPr>
    </w:p>
    <w:p w14:paraId="6F6D245E" w14:textId="77777777" w:rsidR="000947B3" w:rsidRDefault="00651214">
      <w:pPr>
        <w:tabs>
          <w:tab w:val="left" w:pos="6237"/>
        </w:tabs>
        <w:ind w:left="2551" w:hanging="25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11.00 – 12.00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Frågelådan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>Olafr Steinum, Diaqualos, och Christian Francke, Socialstyrelsen</w:t>
      </w:r>
    </w:p>
    <w:p w14:paraId="491922EF" w14:textId="77777777" w:rsidR="000947B3" w:rsidRDefault="000947B3">
      <w:pPr>
        <w:pBdr>
          <w:top w:val="nil"/>
          <w:left w:val="nil"/>
          <w:bottom w:val="nil"/>
          <w:right w:val="nil"/>
          <w:between w:val="nil"/>
        </w:pBdr>
        <w:ind w:left="2551" w:hanging="2551"/>
        <w:rPr>
          <w:rFonts w:ascii="Arial" w:eastAsia="Arial" w:hAnsi="Arial" w:cs="Arial"/>
          <w:sz w:val="22"/>
          <w:szCs w:val="22"/>
        </w:rPr>
      </w:pPr>
    </w:p>
    <w:p w14:paraId="645DFD2B" w14:textId="77777777" w:rsidR="000947B3" w:rsidRDefault="00651214">
      <w:pPr>
        <w:pBdr>
          <w:top w:val="nil"/>
          <w:left w:val="nil"/>
          <w:bottom w:val="nil"/>
          <w:right w:val="nil"/>
          <w:between w:val="nil"/>
        </w:pBdr>
        <w:ind w:left="2551" w:hanging="25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12.00 – 13:00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Lunch</w:t>
      </w:r>
    </w:p>
    <w:p w14:paraId="04C64C5E" w14:textId="77777777" w:rsidR="000947B3" w:rsidRDefault="00651214">
      <w:pPr>
        <w:pBdr>
          <w:top w:val="nil"/>
          <w:left w:val="nil"/>
          <w:bottom w:val="nil"/>
          <w:right w:val="nil"/>
          <w:between w:val="nil"/>
        </w:pBdr>
        <w:ind w:left="2551" w:hanging="25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466C5B49" w14:textId="77777777" w:rsidR="000947B3" w:rsidRDefault="00651214">
      <w:pPr>
        <w:pBdr>
          <w:top w:val="nil"/>
          <w:left w:val="nil"/>
          <w:bottom w:val="nil"/>
          <w:right w:val="nil"/>
          <w:between w:val="nil"/>
        </w:pBdr>
        <w:ind w:left="2551" w:hanging="25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13.00 – 14.00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Sjukdomen bakom diagnoskoden – IBD – kirurgi förr och nu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5F6CEA5" w14:textId="77777777" w:rsidR="000947B3" w:rsidRDefault="00651214">
      <w:pPr>
        <w:pBdr>
          <w:top w:val="nil"/>
          <w:left w:val="nil"/>
          <w:bottom w:val="nil"/>
          <w:right w:val="nil"/>
          <w:between w:val="nil"/>
        </w:pBdr>
        <w:ind w:left="2551" w:hanging="2551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>Pär Myrelid, Region Östergötland</w:t>
      </w:r>
    </w:p>
    <w:p w14:paraId="28626297" w14:textId="77777777" w:rsidR="000947B3" w:rsidRDefault="000947B3">
      <w:pPr>
        <w:pBdr>
          <w:top w:val="nil"/>
          <w:left w:val="nil"/>
          <w:bottom w:val="nil"/>
          <w:right w:val="nil"/>
          <w:between w:val="nil"/>
        </w:pBdr>
        <w:ind w:left="2551" w:hanging="2551"/>
        <w:rPr>
          <w:rFonts w:ascii="Arial" w:eastAsia="Arial" w:hAnsi="Arial" w:cs="Arial"/>
          <w:color w:val="FF0000"/>
          <w:sz w:val="22"/>
          <w:szCs w:val="22"/>
        </w:rPr>
      </w:pPr>
    </w:p>
    <w:p w14:paraId="616CFBBE" w14:textId="77777777" w:rsidR="000947B3" w:rsidRDefault="00651214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2551" w:hanging="25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14.00 – 14.40</w:t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Klassificering på Karolinska – ett intensifierat arbete de senaste åren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2D028D67" w14:textId="77777777" w:rsidR="000947B3" w:rsidRDefault="00651214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2551" w:hanging="2551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>Kristin Hellström och Anna Wolmer, Region Stockholm</w:t>
      </w:r>
    </w:p>
    <w:p w14:paraId="55F7790A" w14:textId="77777777" w:rsidR="000947B3" w:rsidRDefault="000947B3">
      <w:pPr>
        <w:pBdr>
          <w:top w:val="nil"/>
          <w:left w:val="nil"/>
          <w:bottom w:val="nil"/>
          <w:right w:val="nil"/>
          <w:between w:val="nil"/>
        </w:pBdr>
        <w:ind w:left="2551" w:hanging="2551"/>
        <w:rPr>
          <w:rFonts w:ascii="Arial" w:eastAsia="Arial" w:hAnsi="Arial" w:cs="Arial"/>
          <w:sz w:val="22"/>
          <w:szCs w:val="22"/>
        </w:rPr>
      </w:pPr>
    </w:p>
    <w:p w14:paraId="11EB5F8F" w14:textId="77777777" w:rsidR="000947B3" w:rsidRDefault="00651214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2551" w:hanging="2551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14.40 – 15.10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Eftermiddagsfika</w:t>
      </w:r>
    </w:p>
    <w:p w14:paraId="0DBDAC25" w14:textId="77777777" w:rsidR="000947B3" w:rsidRDefault="000947B3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2551" w:hanging="2551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4081CDF3" w14:textId="77777777" w:rsidR="000947B3" w:rsidRDefault="000947B3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2551" w:hanging="2551"/>
        <w:rPr>
          <w:rFonts w:ascii="Arial" w:eastAsia="Arial" w:hAnsi="Arial" w:cs="Arial"/>
          <w:sz w:val="22"/>
          <w:szCs w:val="22"/>
        </w:rPr>
      </w:pPr>
    </w:p>
    <w:p w14:paraId="4EC6BA32" w14:textId="77777777" w:rsidR="000947B3" w:rsidRDefault="000947B3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2551" w:hanging="2551"/>
        <w:rPr>
          <w:rFonts w:ascii="Arial" w:eastAsia="Arial" w:hAnsi="Arial" w:cs="Arial"/>
          <w:sz w:val="22"/>
          <w:szCs w:val="22"/>
        </w:rPr>
      </w:pPr>
    </w:p>
    <w:p w14:paraId="38E1DE9D" w14:textId="77777777" w:rsidR="000947B3" w:rsidRDefault="000947B3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2551" w:hanging="2551"/>
        <w:rPr>
          <w:rFonts w:ascii="Arial" w:eastAsia="Arial" w:hAnsi="Arial" w:cs="Arial"/>
          <w:sz w:val="22"/>
          <w:szCs w:val="22"/>
        </w:rPr>
      </w:pPr>
    </w:p>
    <w:p w14:paraId="4C260DB1" w14:textId="77777777" w:rsidR="000947B3" w:rsidRDefault="000947B3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2551" w:hanging="2551"/>
        <w:rPr>
          <w:rFonts w:ascii="Arial" w:eastAsia="Arial" w:hAnsi="Arial" w:cs="Arial"/>
          <w:sz w:val="22"/>
          <w:szCs w:val="22"/>
        </w:rPr>
      </w:pPr>
    </w:p>
    <w:p w14:paraId="6AE82547" w14:textId="77777777" w:rsidR="000947B3" w:rsidRDefault="000947B3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2551" w:hanging="2551"/>
        <w:rPr>
          <w:rFonts w:ascii="Arial" w:eastAsia="Arial" w:hAnsi="Arial" w:cs="Arial"/>
          <w:sz w:val="22"/>
          <w:szCs w:val="22"/>
        </w:rPr>
      </w:pPr>
    </w:p>
    <w:p w14:paraId="66EAF6CC" w14:textId="77777777" w:rsidR="000947B3" w:rsidRDefault="00651214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2551" w:hanging="25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15.10 – 16.30</w:t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Kodning av komplikationer – ett kodningsområde med komplikationer?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>Christian Francke, Socialstyrelsen</w:t>
      </w:r>
    </w:p>
    <w:p w14:paraId="5F0AE06D" w14:textId="77777777" w:rsidR="000947B3" w:rsidRDefault="00651214">
      <w:pPr>
        <w:tabs>
          <w:tab w:val="left" w:pos="6237"/>
        </w:tabs>
        <w:ind w:left="2551" w:hanging="25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3F509A27" w14:textId="77777777" w:rsidR="000947B3" w:rsidRDefault="00651214">
      <w:pPr>
        <w:pBdr>
          <w:top w:val="nil"/>
          <w:left w:val="nil"/>
          <w:bottom w:val="nil"/>
          <w:right w:val="nil"/>
          <w:between w:val="nil"/>
        </w:pBdr>
        <w:tabs>
          <w:tab w:val="left" w:pos="2554"/>
          <w:tab w:val="left" w:pos="6237"/>
        </w:tabs>
        <w:ind w:left="2551" w:hanging="255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19.00 –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Middag och mingel</w:t>
      </w:r>
    </w:p>
    <w:p w14:paraId="12369ADE" w14:textId="77777777" w:rsidR="000947B3" w:rsidRDefault="00651214">
      <w:pPr>
        <w:pBdr>
          <w:top w:val="nil"/>
          <w:left w:val="nil"/>
          <w:bottom w:val="nil"/>
          <w:right w:val="nil"/>
          <w:between w:val="nil"/>
        </w:pBdr>
        <w:tabs>
          <w:tab w:val="left" w:pos="2554"/>
          <w:tab w:val="left" w:pos="6237"/>
        </w:tabs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ab/>
      </w:r>
    </w:p>
    <w:p w14:paraId="53E0022D" w14:textId="77777777" w:rsidR="000947B3" w:rsidRDefault="000947B3">
      <w:pPr>
        <w:rPr>
          <w:rFonts w:ascii="Arial" w:eastAsia="Arial" w:hAnsi="Arial" w:cs="Arial"/>
          <w:b/>
          <w:sz w:val="32"/>
          <w:szCs w:val="32"/>
        </w:rPr>
      </w:pPr>
      <w:bookmarkStart w:id="0" w:name="_heading=h.kfvnkslzc0fe" w:colFirst="0" w:colLast="0"/>
      <w:bookmarkEnd w:id="0"/>
    </w:p>
    <w:p w14:paraId="53C055C8" w14:textId="77777777" w:rsidR="000947B3" w:rsidRDefault="00651214">
      <w:pPr>
        <w:rPr>
          <w:rFonts w:ascii="Arial" w:eastAsia="Arial" w:hAnsi="Arial" w:cs="Arial"/>
          <w:b/>
          <w:sz w:val="32"/>
          <w:szCs w:val="3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32"/>
          <w:szCs w:val="32"/>
        </w:rPr>
        <w:t>Fredag 14 mars 2025</w:t>
      </w:r>
    </w:p>
    <w:p w14:paraId="14A7C6E8" w14:textId="77777777" w:rsidR="000947B3" w:rsidRDefault="000947B3">
      <w:pPr>
        <w:ind w:left="2552" w:hanging="2552"/>
        <w:rPr>
          <w:rFonts w:ascii="Arial" w:eastAsia="Arial" w:hAnsi="Arial" w:cs="Arial"/>
          <w:sz w:val="22"/>
          <w:szCs w:val="22"/>
        </w:rPr>
      </w:pPr>
    </w:p>
    <w:p w14:paraId="03865F51" w14:textId="77777777" w:rsidR="000947B3" w:rsidRDefault="00651214">
      <w:pPr>
        <w:ind w:left="2550" w:hanging="25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08:50 – 09:00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Inledning av dagen </w:t>
      </w:r>
    </w:p>
    <w:p w14:paraId="55036045" w14:textId="77777777" w:rsidR="000947B3" w:rsidRDefault="000947B3">
      <w:pPr>
        <w:ind w:left="2550" w:hanging="2550"/>
        <w:rPr>
          <w:rFonts w:ascii="Arial" w:eastAsia="Arial" w:hAnsi="Arial" w:cs="Arial"/>
          <w:sz w:val="22"/>
          <w:szCs w:val="22"/>
        </w:rPr>
      </w:pPr>
    </w:p>
    <w:p w14:paraId="7D911998" w14:textId="77777777" w:rsidR="000947B3" w:rsidRDefault="00651214">
      <w:pPr>
        <w:pBdr>
          <w:top w:val="nil"/>
          <w:left w:val="nil"/>
          <w:bottom w:val="nil"/>
          <w:right w:val="nil"/>
          <w:between w:val="nil"/>
        </w:pBdr>
        <w:ind w:left="2550" w:hanging="25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09:00 – 10:00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Introduction to ICD-11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>Robert Jakob, WHO</w:t>
      </w:r>
    </w:p>
    <w:p w14:paraId="428FD6F4" w14:textId="77777777" w:rsidR="000947B3" w:rsidRDefault="000947B3">
      <w:pPr>
        <w:pBdr>
          <w:top w:val="nil"/>
          <w:left w:val="nil"/>
          <w:bottom w:val="nil"/>
          <w:right w:val="nil"/>
          <w:between w:val="nil"/>
        </w:pBdr>
        <w:ind w:left="2550" w:hanging="2550"/>
        <w:rPr>
          <w:rFonts w:ascii="Arial" w:eastAsia="Arial" w:hAnsi="Arial" w:cs="Arial"/>
          <w:color w:val="FF0000"/>
          <w:sz w:val="22"/>
          <w:szCs w:val="22"/>
        </w:rPr>
      </w:pPr>
    </w:p>
    <w:p w14:paraId="23361680" w14:textId="77777777" w:rsidR="000947B3" w:rsidRDefault="00651214">
      <w:pPr>
        <w:pBdr>
          <w:top w:val="nil"/>
          <w:left w:val="nil"/>
          <w:bottom w:val="nil"/>
          <w:right w:val="nil"/>
          <w:between w:val="nil"/>
        </w:pBdr>
        <w:ind w:left="2550" w:hanging="255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10:00 – 10.30</w:t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ICD-11 på svenska – erfarenheter och planering framåt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>Ingrid Claesson och Annica Bergendahl, Socialstyrelsen</w:t>
      </w:r>
    </w:p>
    <w:p w14:paraId="6D09E764" w14:textId="77777777" w:rsidR="000947B3" w:rsidRDefault="000947B3">
      <w:pPr>
        <w:pBdr>
          <w:top w:val="nil"/>
          <w:left w:val="nil"/>
          <w:bottom w:val="nil"/>
          <w:right w:val="nil"/>
          <w:between w:val="nil"/>
        </w:pBdr>
        <w:ind w:left="2550" w:hanging="2550"/>
        <w:rPr>
          <w:rFonts w:ascii="Arial" w:eastAsia="Arial" w:hAnsi="Arial" w:cs="Arial"/>
          <w:color w:val="FF0000"/>
          <w:sz w:val="22"/>
          <w:szCs w:val="22"/>
        </w:rPr>
      </w:pPr>
    </w:p>
    <w:p w14:paraId="2FFEDEB1" w14:textId="77777777" w:rsidR="000947B3" w:rsidRDefault="00651214">
      <w:pPr>
        <w:pBdr>
          <w:top w:val="nil"/>
          <w:left w:val="nil"/>
          <w:bottom w:val="nil"/>
          <w:right w:val="nil"/>
          <w:between w:val="nil"/>
        </w:pBdr>
        <w:ind w:left="2550" w:hanging="25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10.30 – 11.00</w:t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Förmiddagsfika</w:t>
      </w:r>
    </w:p>
    <w:p w14:paraId="5FB1ED69" w14:textId="77777777" w:rsidR="000947B3" w:rsidRDefault="00651214">
      <w:pPr>
        <w:pBdr>
          <w:top w:val="nil"/>
          <w:left w:val="nil"/>
          <w:bottom w:val="nil"/>
          <w:right w:val="nil"/>
          <w:between w:val="nil"/>
        </w:pBdr>
        <w:ind w:left="2550" w:hanging="2550"/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</w:p>
    <w:p w14:paraId="47EDCF6D" w14:textId="77777777" w:rsidR="000947B3" w:rsidRDefault="00651214">
      <w:pPr>
        <w:pBdr>
          <w:top w:val="nil"/>
          <w:left w:val="nil"/>
          <w:bottom w:val="nil"/>
          <w:right w:val="nil"/>
          <w:between w:val="nil"/>
        </w:pBdr>
        <w:ind w:left="2550" w:hanging="25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11.00 – 12:00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Hur ska vi använda ICD-10-koder från kapitel 21 Faktorer av betydelse för hälsotillståndet och för kontakter med hälso- och sjukvården (Z00-Z99)</w:t>
      </w:r>
    </w:p>
    <w:p w14:paraId="093B7339" w14:textId="77777777" w:rsidR="000947B3" w:rsidRDefault="00651214">
      <w:pPr>
        <w:tabs>
          <w:tab w:val="left" w:pos="6237"/>
        </w:tabs>
        <w:ind w:left="2551" w:hanging="2551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>Olafr Steinum,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Diaqualos</w:t>
      </w:r>
    </w:p>
    <w:p w14:paraId="48C01764" w14:textId="77777777" w:rsidR="000947B3" w:rsidRDefault="000947B3">
      <w:pPr>
        <w:ind w:left="2550" w:hanging="2550"/>
        <w:rPr>
          <w:rFonts w:ascii="Arial" w:eastAsia="Arial" w:hAnsi="Arial" w:cs="Arial"/>
          <w:sz w:val="22"/>
          <w:szCs w:val="22"/>
        </w:rPr>
      </w:pPr>
    </w:p>
    <w:p w14:paraId="0C4E2E53" w14:textId="77777777" w:rsidR="000947B3" w:rsidRDefault="00651214">
      <w:pPr>
        <w:ind w:left="2550" w:hanging="255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12:00 – 13:00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Lunch </w:t>
      </w:r>
    </w:p>
    <w:p w14:paraId="2E53D535" w14:textId="77777777" w:rsidR="000947B3" w:rsidRDefault="000947B3">
      <w:pPr>
        <w:ind w:left="2550" w:hanging="2550"/>
        <w:rPr>
          <w:rFonts w:ascii="Arial" w:eastAsia="Arial" w:hAnsi="Arial" w:cs="Arial"/>
          <w:b/>
          <w:sz w:val="22"/>
          <w:szCs w:val="22"/>
        </w:rPr>
      </w:pPr>
    </w:p>
    <w:p w14:paraId="61272ECA" w14:textId="77777777" w:rsidR="000947B3" w:rsidRDefault="00651214">
      <w:pPr>
        <w:ind w:left="2550" w:hanging="25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13:00 – 14:00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En inblick i sjukvården och livet i Kenya</w:t>
      </w:r>
    </w:p>
    <w:p w14:paraId="373AE1BC" w14:textId="77777777" w:rsidR="000947B3" w:rsidRDefault="00651214">
      <w:pPr>
        <w:ind w:left="2550" w:hanging="255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>Thomas Elengård, Region Halland</w:t>
      </w:r>
    </w:p>
    <w:p w14:paraId="68F2C7C7" w14:textId="77777777" w:rsidR="000947B3" w:rsidRDefault="00651214">
      <w:pPr>
        <w:ind w:left="2550" w:hanging="255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</w:p>
    <w:p w14:paraId="44E71F5E" w14:textId="77777777" w:rsidR="000947B3" w:rsidRDefault="00651214">
      <w:pPr>
        <w:pBdr>
          <w:top w:val="nil"/>
          <w:left w:val="nil"/>
          <w:bottom w:val="nil"/>
          <w:right w:val="nil"/>
          <w:between w:val="nil"/>
        </w:pBdr>
        <w:ind w:left="2550" w:hanging="255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14:00 – 14.40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Statistik och kvalitet i ICD-11. Utmaningar och möjligheter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 xml:space="preserve">Anders Jacobsson, Region Stockholm </w:t>
      </w:r>
    </w:p>
    <w:p w14:paraId="71AB3F93" w14:textId="77777777" w:rsidR="000947B3" w:rsidRDefault="00651214">
      <w:pPr>
        <w:pBdr>
          <w:top w:val="nil"/>
          <w:left w:val="nil"/>
          <w:bottom w:val="nil"/>
          <w:right w:val="nil"/>
          <w:between w:val="nil"/>
        </w:pBdr>
        <w:ind w:left="2550" w:hanging="25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ab/>
      </w:r>
    </w:p>
    <w:p w14:paraId="51B2CFDB" w14:textId="77777777" w:rsidR="000947B3" w:rsidRDefault="00651214">
      <w:pPr>
        <w:ind w:left="2550" w:hanging="255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14.40 – 14.55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Avslutning och ”Grab’n’Go” 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>Anders Jacobsson och S</w:t>
      </w:r>
      <w:r>
        <w:rPr>
          <w:rFonts w:ascii="Arial" w:eastAsia="Arial" w:hAnsi="Arial" w:cs="Arial"/>
          <w:i/>
          <w:sz w:val="22"/>
          <w:szCs w:val="22"/>
        </w:rPr>
        <w:t>ofie Larsson</w:t>
      </w:r>
    </w:p>
    <w:p w14:paraId="53DCDC4C" w14:textId="77777777" w:rsidR="000947B3" w:rsidRDefault="000947B3">
      <w:pPr>
        <w:ind w:left="2550" w:hanging="2550"/>
        <w:rPr>
          <w:rFonts w:ascii="Arial" w:eastAsia="Arial" w:hAnsi="Arial" w:cs="Arial"/>
          <w:sz w:val="22"/>
          <w:szCs w:val="22"/>
        </w:rPr>
      </w:pPr>
    </w:p>
    <w:p w14:paraId="5AFC4459" w14:textId="77777777" w:rsidR="000947B3" w:rsidRDefault="00651214">
      <w:pPr>
        <w:ind w:left="2550" w:hanging="255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</w:p>
    <w:p w14:paraId="1AD6E406" w14:textId="77777777" w:rsidR="000947B3" w:rsidRDefault="000947B3">
      <w:pPr>
        <w:ind w:left="2608" w:hanging="2608"/>
        <w:rPr>
          <w:rFonts w:ascii="Arial" w:eastAsia="Arial" w:hAnsi="Arial" w:cs="Arial"/>
          <w:b/>
        </w:rPr>
      </w:pPr>
    </w:p>
    <w:p w14:paraId="40F67DEA" w14:textId="77777777" w:rsidR="000947B3" w:rsidRDefault="00651214">
      <w:pPr>
        <w:ind w:left="2608" w:hanging="26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sectPr w:rsidR="000947B3">
      <w:headerReference w:type="default" r:id="rId8"/>
      <w:footerReference w:type="default" r:id="rId9"/>
      <w:pgSz w:w="11905" w:h="16837"/>
      <w:pgMar w:top="1418" w:right="1415" w:bottom="426" w:left="809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903D" w14:textId="77777777" w:rsidR="00651214" w:rsidRDefault="00651214">
      <w:r>
        <w:separator/>
      </w:r>
    </w:p>
  </w:endnote>
  <w:endnote w:type="continuationSeparator" w:id="0">
    <w:p w14:paraId="16479881" w14:textId="77777777" w:rsidR="00651214" w:rsidRDefault="0065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D2A1" w14:textId="77777777" w:rsidR="000947B3" w:rsidRDefault="000947B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1"/>
      <w:tblW w:w="9639" w:type="dxa"/>
      <w:tblInd w:w="-115" w:type="dxa"/>
      <w:tblLayout w:type="fixed"/>
      <w:tblLook w:val="0400" w:firstRow="0" w:lastRow="0" w:firstColumn="0" w:lastColumn="0" w:noHBand="0" w:noVBand="1"/>
    </w:tblPr>
    <w:tblGrid>
      <w:gridCol w:w="3213"/>
      <w:gridCol w:w="3213"/>
      <w:gridCol w:w="3213"/>
    </w:tblGrid>
    <w:tr w:rsidR="000947B3" w14:paraId="7026E448" w14:textId="77777777">
      <w:tc>
        <w:tcPr>
          <w:tcW w:w="3213" w:type="dxa"/>
        </w:tcPr>
        <w:p w14:paraId="39FA4574" w14:textId="77777777" w:rsidR="000947B3" w:rsidRDefault="000947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/>
            <w:rPr>
              <w:color w:val="000000"/>
            </w:rPr>
          </w:pPr>
        </w:p>
      </w:tc>
      <w:tc>
        <w:tcPr>
          <w:tcW w:w="3213" w:type="dxa"/>
        </w:tcPr>
        <w:p w14:paraId="51473A3F" w14:textId="77777777" w:rsidR="000947B3" w:rsidRDefault="000947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  <w:tc>
        <w:tcPr>
          <w:tcW w:w="3213" w:type="dxa"/>
        </w:tcPr>
        <w:p w14:paraId="34926B30" w14:textId="77777777" w:rsidR="000947B3" w:rsidRDefault="000947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5"/>
            <w:jc w:val="right"/>
            <w:rPr>
              <w:color w:val="000000"/>
            </w:rPr>
          </w:pPr>
        </w:p>
      </w:tc>
    </w:tr>
  </w:tbl>
  <w:p w14:paraId="1F1081D0" w14:textId="77777777" w:rsidR="000947B3" w:rsidRDefault="000947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5BA4" w14:textId="77777777" w:rsidR="00651214" w:rsidRDefault="00651214">
      <w:r>
        <w:separator/>
      </w:r>
    </w:p>
  </w:footnote>
  <w:footnote w:type="continuationSeparator" w:id="0">
    <w:p w14:paraId="2DD09BE2" w14:textId="77777777" w:rsidR="00651214" w:rsidRDefault="0065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F2DE" w14:textId="6DBE6E37" w:rsidR="000947B3" w:rsidRDefault="00651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552" w:hanging="2552"/>
      <w:rPr>
        <w:rFonts w:ascii="Arial" w:eastAsia="Arial" w:hAnsi="Arial" w:cs="Arial"/>
        <w:color w:val="000000"/>
      </w:rPr>
    </w:pPr>
    <w:r>
      <w:rPr>
        <w:noProof/>
        <w:color w:val="000000"/>
      </w:rPr>
      <w:drawing>
        <wp:inline distT="0" distB="0" distL="0" distR="0" wp14:anchorId="3705A9ED" wp14:editId="6F54B49F">
          <wp:extent cx="1294874" cy="770758"/>
          <wp:effectExtent l="0" t="0" r="0" b="0"/>
          <wp:docPr id="3" name="image1.jpg" descr="RDK_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DK_logo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4874" cy="7707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rFonts w:ascii="Arial" w:eastAsia="Arial" w:hAnsi="Arial" w:cs="Arial"/>
        <w:color w:val="000000"/>
      </w:rPr>
      <w:t xml:space="preserve">PROGRAM RDK-dagarna 2025 med workshop                  </w:t>
    </w:r>
    <w:r>
      <w:rPr>
        <w:rFonts w:ascii="Arial" w:eastAsia="Arial" w:hAnsi="Arial" w:cs="Arial"/>
        <w:color w:val="000000"/>
        <w:sz w:val="16"/>
        <w:szCs w:val="16"/>
      </w:rPr>
      <w:t>202</w:t>
    </w:r>
    <w:r>
      <w:rPr>
        <w:rFonts w:ascii="Arial" w:eastAsia="Arial" w:hAnsi="Arial" w:cs="Arial"/>
        <w:sz w:val="16"/>
        <w:szCs w:val="16"/>
      </w:rPr>
      <w:t>5</w:t>
    </w:r>
    <w:r>
      <w:rPr>
        <w:rFonts w:ascii="Arial" w:eastAsia="Arial" w:hAnsi="Arial" w:cs="Arial"/>
        <w:color w:val="000000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>02-</w:t>
    </w:r>
    <w:r w:rsidR="00D773AC">
      <w:rPr>
        <w:rFonts w:ascii="Arial" w:eastAsia="Arial" w:hAnsi="Arial" w:cs="Arial"/>
        <w:sz w:val="16"/>
        <w:szCs w:val="16"/>
      </w:rP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3693D"/>
    <w:multiLevelType w:val="multilevel"/>
    <w:tmpl w:val="39AAA23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99549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B3"/>
    <w:rsid w:val="000947B3"/>
    <w:rsid w:val="00651214"/>
    <w:rsid w:val="00D7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CA45"/>
  <w15:docId w15:val="{2673A059-D33C-4B02-B55D-B303E1D4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outlineLvl w:val="1"/>
    </w:pPr>
    <w:rPr>
      <w:rFonts w:ascii="Arial" w:eastAsia="Arial" w:hAnsi="Arial" w:cs="Arial"/>
      <w:sz w:val="28"/>
      <w:szCs w:val="28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9B3D1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B3D15"/>
  </w:style>
  <w:style w:type="paragraph" w:styleId="Sidfot">
    <w:name w:val="footer"/>
    <w:basedOn w:val="Normal"/>
    <w:link w:val="SidfotChar"/>
    <w:uiPriority w:val="99"/>
    <w:unhideWhenUsed/>
    <w:rsid w:val="009B3D1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B3D15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nk">
    <w:name w:val="Hyperlink"/>
    <w:basedOn w:val="Standardstycketeckensnitt"/>
    <w:uiPriority w:val="99"/>
    <w:unhideWhenUsed/>
    <w:rsid w:val="0079666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96668"/>
    <w:rPr>
      <w:color w:val="605E5C"/>
      <w:shd w:val="clear" w:color="auto" w:fill="E1DFDD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C33CC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C33CC"/>
    <w:rPr>
      <w:rFonts w:ascii="Consolas" w:hAnsi="Consolas"/>
      <w:sz w:val="20"/>
      <w:szCs w:val="20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gXec5n39ODXFQGF0eu6NBqGuQ==">CgMxLjAyDmgua2Z2bmtzbHpjMGZlMghoLmdqZGd4czgAciExenRUaWloTlJXSkZvQUZjVE5RVGk5YUpRN1k1OTE3Wm0=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Myrelid</dc:creator>
  <cp:lastModifiedBy>Veronica Myrelid</cp:lastModifiedBy>
  <cp:revision>2</cp:revision>
  <dcterms:created xsi:type="dcterms:W3CDTF">2025-02-27T11:05:00Z</dcterms:created>
  <dcterms:modified xsi:type="dcterms:W3CDTF">2025-02-27T11:05:00Z</dcterms:modified>
</cp:coreProperties>
</file>